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Волгодонск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77.61.079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Тарасовский, Ростовская область, п. Тарасовский, ул. Островского, 69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Волгодонск, Ростовская область, г. Волгодонск, ул. Морская, 27, 29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Р3 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"Новочеркасск-пос.Каменоломни"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Харьковское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«"Подъезд от трассы М-4 "Дон" к г. Новочеркасску", км 4 + 100 - в северовосточном направлении до административной границы Аксайского района»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60 ОП РЗ 60К-4.1  г.Ростов на Дону (от магистрали "Дон")-Семикаракорск-Волгодонск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60 ОП РЗ 60К-297 Обход г.Семикаракорска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60 ОП РЗ 60К-4.2  г.Ростов на Дону (от магистрали "Дон")-Семикаракорск-Волгодонск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